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8AD0" w14:textId="77777777" w:rsidR="00257FDE" w:rsidRDefault="00257FDE" w:rsidP="00257FDE">
      <w:pPr>
        <w:pStyle w:val="xmsonormal"/>
        <w:jc w:val="center"/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COVID Health and Safety Guidelines</w:t>
      </w:r>
    </w:p>
    <w:p w14:paraId="77C03B1B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24A86A14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 xml:space="preserve">In line with CDC, Belmont Hills Lacrosse Club has adopted the following guidelines. </w:t>
      </w:r>
    </w:p>
    <w:p w14:paraId="6BFA5110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7D04BDCF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Illness </w:t>
      </w: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39F296BA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2A8D2009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>If a participant or staffer is diagnosed with COVID-19, or is quarantined because of suspected diagnosis, all participants will be notified.</w:t>
      </w:r>
    </w:p>
    <w:p w14:paraId="0312B12C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>Any participant exhibiting symptoms of acute respiratory illness, a fever of 100.4ºF, or is otherwise sick, must stay home.</w:t>
      </w:r>
    </w:p>
    <w:p w14:paraId="7F23856D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>Participants must stay home if any member of their household exhibits the same symptoms.</w:t>
      </w:r>
    </w:p>
    <w:p w14:paraId="10C29965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If a participant, or any member of their household, has had known exposure to a person with a COVID-19 diagnosis, you must immediately notify Belmont Hills Lacrosse Club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cmscheuerman@hotmail.com</w:t>
        </w:r>
      </w:hyperlink>
      <w:r>
        <w:rPr>
          <w:rFonts w:ascii="Arial" w:hAnsi="Arial" w:cs="Arial"/>
          <w:color w:val="0000FF"/>
          <w:sz w:val="20"/>
          <w:szCs w:val="20"/>
        </w:rPr>
        <w:t>; 609-335-7918).  All participants and staff who have been in contact with the exposed participant will be notified immediately.</w:t>
      </w:r>
    </w:p>
    <w:p w14:paraId="14836660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0FFB2A93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Personal Protective Equipment (PPE)/Masks  </w:t>
      </w:r>
    </w:p>
    <w:p w14:paraId="319CF7A2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6DD4DE76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 xml:space="preserve">Belmont Hills Lacrosse Club, in accordance with the current State mandates,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requires the use of masks for all players and parents at all times</w:t>
      </w:r>
      <w:proofErr w:type="gramEnd"/>
      <w:r>
        <w:rPr>
          <w:rFonts w:ascii="Arial" w:hAnsi="Arial" w:cs="Arial"/>
          <w:color w:val="0000FF"/>
          <w:sz w:val="20"/>
          <w:szCs w:val="20"/>
        </w:rPr>
        <w:t xml:space="preserve">.  </w:t>
      </w:r>
    </w:p>
    <w:p w14:paraId="1A674231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066305E1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Sanitization </w:t>
      </w: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1FE5456F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39A56BBF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 xml:space="preserve">Belmont Hills Lacrosse Club will clean and sanitize the equipment and frequently touched surfaces before each practice. </w:t>
      </w:r>
    </w:p>
    <w:p w14:paraId="1A234F9D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57B1E99D" w14:textId="73CE8906" w:rsidR="00257FDE" w:rsidRDefault="00257FDE" w:rsidP="00257FDE">
      <w:pPr>
        <w:pStyle w:val="xmsonormal"/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Social Distancing </w:t>
      </w:r>
    </w:p>
    <w:p w14:paraId="5F5C12FC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6A513D6A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 xml:space="preserve">Social distancing rules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will be observed at all times</w:t>
      </w:r>
      <w:proofErr w:type="gramEnd"/>
      <w:r>
        <w:rPr>
          <w:rFonts w:ascii="Arial" w:hAnsi="Arial" w:cs="Arial"/>
          <w:color w:val="0000FF"/>
          <w:sz w:val="20"/>
          <w:szCs w:val="20"/>
        </w:rPr>
        <w:t>.</w:t>
      </w:r>
    </w:p>
    <w:p w14:paraId="49ADEC9D" w14:textId="77777777" w:rsidR="00257FDE" w:rsidRDefault="00257FDE" w:rsidP="00257FDE">
      <w:pPr>
        <w:pStyle w:val="xmsonormal"/>
      </w:pPr>
      <w:r>
        <w:rPr>
          <w:rFonts w:ascii="Arial" w:hAnsi="Arial" w:cs="Arial"/>
          <w:color w:val="0000FF"/>
          <w:sz w:val="20"/>
          <w:szCs w:val="20"/>
        </w:rPr>
        <w:t> </w:t>
      </w:r>
    </w:p>
    <w:p w14:paraId="305B2C76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Parent Observation </w:t>
      </w:r>
    </w:p>
    <w:p w14:paraId="34C57426" w14:textId="77777777" w:rsidR="00257FDE" w:rsidRDefault="00257FDE" w:rsidP="00257FDE">
      <w:pPr>
        <w:pStyle w:val="xmsonormal"/>
      </w:pPr>
      <w:r>
        <w:rPr>
          <w:rFonts w:ascii="Arial" w:hAnsi="Arial" w:cs="Arial"/>
          <w:b/>
          <w:bCs/>
          <w:color w:val="0000FF"/>
          <w:sz w:val="20"/>
          <w:szCs w:val="20"/>
        </w:rPr>
        <w:t> </w:t>
      </w:r>
    </w:p>
    <w:p w14:paraId="1605A202" w14:textId="77777777" w:rsidR="00257FDE" w:rsidRDefault="00257FDE" w:rsidP="00257FDE">
      <w:pPr>
        <w:pStyle w:val="xmsonormal"/>
        <w:numPr>
          <w:ilvl w:val="0"/>
          <w:numId w:val="1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>One parent of the participant may observe while practicing social distancing.</w:t>
      </w:r>
    </w:p>
    <w:p w14:paraId="7124F626" w14:textId="77777777" w:rsidR="00257FDE" w:rsidRDefault="00257FDE" w:rsidP="00257FDE">
      <w:pPr>
        <w:pStyle w:val="xmsonormal"/>
        <w:numPr>
          <w:ilvl w:val="0"/>
          <w:numId w:val="2"/>
        </w:numPr>
        <w:ind w:left="0" w:firstLine="0"/>
      </w:pPr>
      <w:r>
        <w:rPr>
          <w:rFonts w:ascii="Arial" w:hAnsi="Arial" w:cs="Arial"/>
          <w:color w:val="0000FF"/>
          <w:sz w:val="20"/>
          <w:szCs w:val="20"/>
        </w:rPr>
        <w:t>Parents may be asked to leave the practice if non-compliant with any protocols, including wearing masks.</w:t>
      </w:r>
    </w:p>
    <w:p w14:paraId="3203FE53" w14:textId="77777777" w:rsidR="00576AB5" w:rsidRDefault="00576AB5"/>
    <w:sectPr w:rsidR="0057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F64"/>
    <w:multiLevelType w:val="multilevel"/>
    <w:tmpl w:val="3080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7336"/>
    <w:multiLevelType w:val="multilevel"/>
    <w:tmpl w:val="5D84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DE"/>
    <w:rsid w:val="00257FDE"/>
    <w:rsid w:val="005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2118"/>
  <w15:chartTrackingRefBased/>
  <w15:docId w15:val="{B1507198-7DF2-49DE-8717-9B608453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FDE"/>
    <w:rPr>
      <w:color w:val="0000FF"/>
      <w:u w:val="single"/>
    </w:rPr>
  </w:style>
  <w:style w:type="paragraph" w:customStyle="1" w:styleId="xmsonormal">
    <w:name w:val="x_msonormal"/>
    <w:basedOn w:val="Normal"/>
    <w:rsid w:val="00257FD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scheuerm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Andrew</dc:creator>
  <cp:keywords/>
  <dc:description/>
  <cp:lastModifiedBy>Flores, Andrew</cp:lastModifiedBy>
  <cp:revision>1</cp:revision>
  <dcterms:created xsi:type="dcterms:W3CDTF">2021-01-19T15:06:00Z</dcterms:created>
  <dcterms:modified xsi:type="dcterms:W3CDTF">2021-01-19T15:07:00Z</dcterms:modified>
</cp:coreProperties>
</file>